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550E" w14:textId="19181055" w:rsidR="00D478ED" w:rsidRPr="00AF2E5C" w:rsidRDefault="005543AF">
      <w:pPr>
        <w:pStyle w:val="a3"/>
        <w:rPr>
          <w:rFonts w:ascii="游明朝" w:eastAsia="游明朝" w:hAnsi="游明朝"/>
          <w:b/>
          <w:bCs/>
          <w:sz w:val="24"/>
        </w:rPr>
      </w:pPr>
      <w:bookmarkStart w:id="0" w:name="_Hlk31377171"/>
      <w:r w:rsidRPr="00AF2E5C">
        <w:rPr>
          <w:rFonts w:ascii="游明朝" w:eastAsia="游明朝" w:hAnsi="游明朝" w:hint="eastAsia"/>
          <w:b/>
          <w:bCs/>
          <w:sz w:val="24"/>
        </w:rPr>
        <w:t>新潟食料農業大学</w:t>
      </w:r>
      <w:r w:rsidR="00D478ED" w:rsidRPr="00AF2E5C">
        <w:rPr>
          <w:rFonts w:ascii="游明朝" w:eastAsia="游明朝" w:hAnsi="游明朝" w:hint="eastAsia"/>
          <w:b/>
          <w:bCs/>
          <w:sz w:val="24"/>
        </w:rPr>
        <w:t>インターンシップに関する覚書</w:t>
      </w:r>
    </w:p>
    <w:p w14:paraId="0CAFDC65" w14:textId="77777777" w:rsidR="00D478ED" w:rsidRPr="00AF2E5C" w:rsidRDefault="00D478ED">
      <w:pPr>
        <w:rPr>
          <w:rFonts w:ascii="游明朝" w:eastAsia="游明朝" w:hAnsi="游明朝"/>
          <w:sz w:val="22"/>
        </w:rPr>
      </w:pPr>
    </w:p>
    <w:p w14:paraId="51A6CE28" w14:textId="10824644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  <w:r w:rsidR="00AF2E5C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AF2E5C">
        <w:rPr>
          <w:rFonts w:ascii="游明朝" w:eastAsia="游明朝" w:hAnsi="游明朝" w:hint="eastAsia"/>
          <w:color w:val="000080"/>
          <w:sz w:val="22"/>
          <w:szCs w:val="22"/>
        </w:rPr>
        <w:t>（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以下、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という）</w:t>
      </w:r>
      <w:r w:rsidR="0013518B">
        <w:rPr>
          <w:rFonts w:ascii="游明朝" w:eastAsia="游明朝" w:hAnsi="游明朝" w:hint="eastAsia"/>
          <w:sz w:val="22"/>
          <w:szCs w:val="22"/>
        </w:rPr>
        <w:t>と新潟食料農業大学（以下、乙という）</w:t>
      </w:r>
      <w:r w:rsidR="009943B0" w:rsidRPr="00AF2E5C">
        <w:rPr>
          <w:rFonts w:ascii="游明朝" w:eastAsia="游明朝" w:hAnsi="游明朝" w:hint="eastAsia"/>
          <w:sz w:val="22"/>
          <w:szCs w:val="22"/>
        </w:rPr>
        <w:t>は、</w:t>
      </w:r>
      <w:r w:rsidR="00AF2E5C">
        <w:rPr>
          <w:rFonts w:ascii="游明朝" w:eastAsia="游明朝" w:hAnsi="游明朝" w:hint="eastAsia"/>
          <w:sz w:val="22"/>
          <w:szCs w:val="22"/>
        </w:rPr>
        <w:t>2</w:t>
      </w:r>
      <w:r w:rsidR="00AF2E5C">
        <w:rPr>
          <w:rFonts w:ascii="游明朝" w:eastAsia="游明朝" w:hAnsi="游明朝"/>
          <w:sz w:val="22"/>
          <w:szCs w:val="22"/>
        </w:rPr>
        <w:t>0</w:t>
      </w:r>
      <w:r w:rsidR="00BB7473">
        <w:rPr>
          <w:rFonts w:ascii="游明朝" w:eastAsia="游明朝" w:hAnsi="游明朝" w:hint="eastAsia"/>
          <w:sz w:val="22"/>
          <w:szCs w:val="22"/>
        </w:rPr>
        <w:t>2</w:t>
      </w:r>
      <w:r w:rsidR="00242235">
        <w:rPr>
          <w:rFonts w:ascii="游明朝" w:eastAsia="游明朝" w:hAnsi="游明朝" w:hint="eastAsia"/>
          <w:sz w:val="22"/>
          <w:szCs w:val="22"/>
        </w:rPr>
        <w:t>5</w:t>
      </w:r>
      <w:r w:rsidR="00FF36F7" w:rsidRPr="00AF2E5C">
        <w:rPr>
          <w:rFonts w:ascii="游明朝" w:eastAsia="游明朝" w:hAnsi="游明朝" w:hint="eastAsia"/>
          <w:sz w:val="22"/>
          <w:szCs w:val="22"/>
        </w:rPr>
        <w:t>年度</w:t>
      </w:r>
      <w:r w:rsidRPr="00AF2E5C">
        <w:rPr>
          <w:rFonts w:ascii="游明朝" w:eastAsia="游明朝" w:hAnsi="游明朝" w:hint="eastAsia"/>
          <w:sz w:val="22"/>
          <w:szCs w:val="22"/>
        </w:rPr>
        <w:t>インターンシップの取り扱いについて、次のとおり覚書を締結する。</w:t>
      </w:r>
    </w:p>
    <w:p w14:paraId="073FA89B" w14:textId="77777777" w:rsidR="00F640B4" w:rsidRPr="00B717EE" w:rsidRDefault="00F640B4">
      <w:pPr>
        <w:rPr>
          <w:rFonts w:ascii="游明朝" w:eastAsia="游明朝" w:hAnsi="游明朝"/>
          <w:sz w:val="22"/>
          <w:szCs w:val="22"/>
        </w:rPr>
      </w:pPr>
    </w:p>
    <w:p w14:paraId="3033EE25" w14:textId="77777777" w:rsidR="00D478ED" w:rsidRPr="00AF2E5C" w:rsidRDefault="00D478ED">
      <w:pPr>
        <w:pStyle w:val="a3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記</w:t>
      </w:r>
    </w:p>
    <w:p w14:paraId="5343BEE2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１．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研修期間等</w:t>
      </w:r>
    </w:p>
    <w:p w14:paraId="68FEBBD7" w14:textId="38C8A2A3" w:rsidR="00D478ED" w:rsidRPr="00AF2E5C" w:rsidRDefault="00AF2E5C">
      <w:pPr>
        <w:pStyle w:val="2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2</w:t>
      </w:r>
      <w:r>
        <w:rPr>
          <w:rFonts w:ascii="游明朝" w:eastAsia="游明朝" w:hAnsi="游明朝"/>
          <w:szCs w:val="22"/>
        </w:rPr>
        <w:t>0</w:t>
      </w:r>
      <w:r w:rsidR="00A2093C">
        <w:rPr>
          <w:rFonts w:ascii="游明朝" w:eastAsia="游明朝" w:hAnsi="游明朝"/>
          <w:szCs w:val="22"/>
        </w:rPr>
        <w:t>2</w:t>
      </w:r>
      <w:r w:rsidR="00242235">
        <w:rPr>
          <w:rFonts w:ascii="游明朝" w:eastAsia="游明朝" w:hAnsi="游明朝" w:hint="eastAsia"/>
          <w:szCs w:val="22"/>
        </w:rPr>
        <w:t>5</w:t>
      </w:r>
      <w:r w:rsidR="00FF36F7" w:rsidRPr="00AF2E5C">
        <w:rPr>
          <w:rFonts w:ascii="游明朝" w:eastAsia="游明朝" w:hAnsi="游明朝" w:hint="eastAsia"/>
          <w:szCs w:val="22"/>
        </w:rPr>
        <w:t>年度</w:t>
      </w:r>
      <w:r w:rsidR="00D478ED" w:rsidRPr="00AF2E5C">
        <w:rPr>
          <w:rFonts w:ascii="游明朝" w:eastAsia="游明朝" w:hAnsi="游明朝" w:hint="eastAsia"/>
          <w:szCs w:val="22"/>
        </w:rPr>
        <w:t>インターンシップについて、</w:t>
      </w:r>
      <w:r w:rsidR="0013518B">
        <w:rPr>
          <w:rFonts w:ascii="游明朝" w:eastAsia="游明朝" w:hAnsi="游明朝" w:hint="eastAsia"/>
          <w:szCs w:val="22"/>
        </w:rPr>
        <w:t>甲</w:t>
      </w:r>
      <w:r w:rsidR="00D478ED" w:rsidRPr="00AF2E5C">
        <w:rPr>
          <w:rFonts w:ascii="游明朝" w:eastAsia="游明朝" w:hAnsi="游明朝" w:hint="eastAsia"/>
          <w:szCs w:val="22"/>
        </w:rPr>
        <w:t>が受け入</w:t>
      </w:r>
      <w:r w:rsidR="00442C57" w:rsidRPr="00AF2E5C">
        <w:rPr>
          <w:rFonts w:ascii="游明朝" w:eastAsia="游明朝" w:hAnsi="游明朝" w:hint="eastAsia"/>
          <w:szCs w:val="22"/>
        </w:rPr>
        <w:t>れる研修学生数、研修期間、研修職場、研修時間、研修諸条件等は</w:t>
      </w:r>
      <w:r w:rsidR="0013518B">
        <w:rPr>
          <w:rFonts w:ascii="游明朝" w:eastAsia="游明朝" w:hAnsi="游明朝" w:hint="eastAsia"/>
          <w:szCs w:val="22"/>
        </w:rPr>
        <w:t>別紙</w:t>
      </w:r>
      <w:r>
        <w:rPr>
          <w:rFonts w:ascii="游明朝" w:eastAsia="游明朝" w:hAnsi="游明朝" w:hint="eastAsia"/>
          <w:szCs w:val="22"/>
        </w:rPr>
        <w:t>に</w:t>
      </w:r>
      <w:r w:rsidR="00D478ED" w:rsidRPr="00AF2E5C">
        <w:rPr>
          <w:rFonts w:ascii="游明朝" w:eastAsia="游明朝" w:hAnsi="游明朝" w:hint="eastAsia"/>
          <w:szCs w:val="22"/>
        </w:rPr>
        <w:t>記載のとおりとする。</w:t>
      </w:r>
    </w:p>
    <w:p w14:paraId="0F791BD9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342E0729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２．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事故災害時の対応について</w:t>
      </w:r>
    </w:p>
    <w:p w14:paraId="64D573A1" w14:textId="1F04F7A5" w:rsidR="00D478ED" w:rsidRPr="00AF2E5C" w:rsidRDefault="0013518B">
      <w:pPr>
        <w:pStyle w:val="a5"/>
        <w:numPr>
          <w:ilvl w:val="0"/>
          <w:numId w:val="4"/>
        </w:num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乙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は研修する学生を、学生教育研究災害傷害保険・</w:t>
      </w:r>
      <w:r w:rsidR="00A111BB" w:rsidRPr="00AF2E5C">
        <w:rPr>
          <w:rFonts w:ascii="游明朝" w:eastAsia="游明朝" w:hAnsi="游明朝" w:hint="eastAsia"/>
          <w:sz w:val="22"/>
          <w:szCs w:val="22"/>
        </w:rPr>
        <w:t>学生</w:t>
      </w:r>
      <w:r w:rsidR="00AF2E5C">
        <w:rPr>
          <w:rFonts w:ascii="游明朝" w:eastAsia="游明朝" w:hAnsi="游明朝" w:hint="eastAsia"/>
          <w:sz w:val="22"/>
          <w:szCs w:val="22"/>
        </w:rPr>
        <w:t>総合保障制度</w:t>
      </w:r>
      <w:r w:rsidR="00E318B5" w:rsidRPr="00AF2E5C">
        <w:rPr>
          <w:rFonts w:ascii="游明朝" w:eastAsia="游明朝" w:hAnsi="游明朝" w:hint="eastAsia"/>
          <w:sz w:val="22"/>
          <w:szCs w:val="22"/>
        </w:rPr>
        <w:t>に加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入させる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ものとする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。</w:t>
      </w:r>
    </w:p>
    <w:p w14:paraId="6BC1C91E" w14:textId="1C9D2F77" w:rsidR="00E318B5" w:rsidRPr="00AF2E5C" w:rsidRDefault="00D478ED">
      <w:pPr>
        <w:pStyle w:val="a5"/>
        <w:ind w:left="735" w:hanging="525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（２）学生自身の傷害事故については自らが負担し、学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生が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EA50C2" w:rsidRPr="00AF2E5C">
        <w:rPr>
          <w:rFonts w:ascii="游明朝" w:eastAsia="游明朝" w:hAnsi="游明朝" w:hint="eastAsia"/>
          <w:sz w:val="22"/>
          <w:szCs w:val="22"/>
        </w:rPr>
        <w:t>又は第三者に与えた損害に</w:t>
      </w:r>
    </w:p>
    <w:p w14:paraId="044D77BE" w14:textId="77777777" w:rsidR="00D478ED" w:rsidRPr="00AF2E5C" w:rsidRDefault="00EA50C2" w:rsidP="00DE5430">
      <w:pPr>
        <w:pStyle w:val="a5"/>
        <w:ind w:left="0" w:firstLineChars="400" w:firstLine="880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ついては、学生がその損害を前記（１）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の保険金の範囲内で賠償するものとする。</w:t>
      </w:r>
    </w:p>
    <w:p w14:paraId="2AF7609B" w14:textId="10C0299C" w:rsidR="00CA42A5" w:rsidRPr="00AF2E5C" w:rsidRDefault="00D478ED" w:rsidP="00242235">
      <w:pPr>
        <w:ind w:leftChars="300" w:left="630" w:firstLineChars="86" w:firstLine="189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ただし、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DE5430" w:rsidRPr="00AF2E5C">
        <w:rPr>
          <w:rFonts w:ascii="游明朝" w:eastAsia="游明朝" w:hAnsi="游明朝" w:hint="eastAsia"/>
          <w:sz w:val="22"/>
          <w:szCs w:val="22"/>
        </w:rPr>
        <w:t>の過失等で事故が生じた場合は、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="00DE5430" w:rsidRPr="00AF2E5C">
        <w:rPr>
          <w:rFonts w:ascii="游明朝" w:eastAsia="游明朝" w:hAnsi="游明朝" w:hint="eastAsia"/>
          <w:sz w:val="22"/>
          <w:szCs w:val="22"/>
        </w:rPr>
        <w:t>がこれについて賠償責任を負うもの</w:t>
      </w:r>
      <w:r w:rsidR="00CA42A5" w:rsidRPr="00AF2E5C">
        <w:rPr>
          <w:rFonts w:ascii="游明朝" w:eastAsia="游明朝" w:hAnsi="游明朝" w:hint="eastAsia"/>
          <w:sz w:val="22"/>
          <w:szCs w:val="22"/>
        </w:rPr>
        <w:t>と</w:t>
      </w:r>
    </w:p>
    <w:p w14:paraId="6F41F711" w14:textId="77777777" w:rsidR="00D478ED" w:rsidRPr="00AF2E5C" w:rsidRDefault="00D478ED" w:rsidP="00CA42A5">
      <w:pPr>
        <w:ind w:leftChars="300" w:left="630" w:firstLineChars="86" w:firstLine="189"/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する。</w:t>
      </w:r>
    </w:p>
    <w:p w14:paraId="50B0426F" w14:textId="77777777" w:rsidR="00D478ED" w:rsidRPr="00AF2E5C" w:rsidRDefault="00D478ED">
      <w:pPr>
        <w:ind w:left="420"/>
        <w:rPr>
          <w:rFonts w:ascii="游明朝" w:eastAsia="游明朝" w:hAnsi="游明朝"/>
          <w:sz w:val="22"/>
          <w:szCs w:val="22"/>
        </w:rPr>
      </w:pPr>
    </w:p>
    <w:p w14:paraId="14F16E86" w14:textId="77777777" w:rsidR="00D478ED" w:rsidRPr="00AF2E5C" w:rsidRDefault="005D353C" w:rsidP="005D353C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>３．</w:t>
      </w:r>
      <w:r w:rsidR="00D478ED" w:rsidRPr="00AF2E5C">
        <w:rPr>
          <w:rFonts w:ascii="游明朝" w:eastAsia="游明朝" w:hAnsi="游明朝" w:hint="eastAsia"/>
          <w:sz w:val="22"/>
          <w:szCs w:val="22"/>
        </w:rPr>
        <w:t>協議</w:t>
      </w:r>
    </w:p>
    <w:p w14:paraId="0D29C820" w14:textId="77777777" w:rsidR="00D478ED" w:rsidRPr="00AF2E5C" w:rsidRDefault="00D478ED">
      <w:pPr>
        <w:pStyle w:val="2"/>
        <w:rPr>
          <w:rFonts w:ascii="游明朝" w:eastAsia="游明朝" w:hAnsi="游明朝"/>
          <w:szCs w:val="22"/>
        </w:rPr>
      </w:pPr>
      <w:r w:rsidRPr="00AF2E5C">
        <w:rPr>
          <w:rFonts w:ascii="游明朝" w:eastAsia="游明朝" w:hAnsi="游明朝" w:hint="eastAsia"/>
          <w:szCs w:val="22"/>
        </w:rPr>
        <w:t>本覚書に定めなき事項、又は本覚書に疑義が生じた事項については、その都度、甲乙協議のうえ決定するものとする。</w:t>
      </w:r>
    </w:p>
    <w:p w14:paraId="16EF2501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6F6B65BC" w14:textId="77777777" w:rsidR="00D478ED" w:rsidRPr="00AF2E5C" w:rsidRDefault="00D478ED">
      <w:pPr>
        <w:pStyle w:val="a6"/>
        <w:rPr>
          <w:rFonts w:ascii="游明朝" w:eastAsia="游明朝" w:hAnsi="游明朝"/>
          <w:szCs w:val="22"/>
        </w:rPr>
      </w:pPr>
      <w:r w:rsidRPr="00AF2E5C">
        <w:rPr>
          <w:rFonts w:ascii="游明朝" w:eastAsia="游明朝" w:hAnsi="游明朝" w:hint="eastAsia"/>
          <w:szCs w:val="22"/>
        </w:rPr>
        <w:t>本覚書の締結を証するため、本書２通を作成し、甲乙記名押印のうえそれぞれ１通を保持するものとする。</w:t>
      </w:r>
    </w:p>
    <w:p w14:paraId="062ADD5A" w14:textId="77777777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</w:p>
    <w:p w14:paraId="357A8982" w14:textId="14E2D523" w:rsidR="00D478ED" w:rsidRPr="00C87C0F" w:rsidRDefault="00D478ED">
      <w:pPr>
        <w:rPr>
          <w:rFonts w:ascii="游明朝" w:eastAsia="游明朝" w:hAnsi="游明朝"/>
          <w:sz w:val="22"/>
          <w:szCs w:val="22"/>
        </w:rPr>
      </w:pPr>
      <w:r w:rsidRPr="00C87C0F">
        <w:rPr>
          <w:rFonts w:ascii="游明朝" w:eastAsia="游明朝" w:hAnsi="游明朝" w:hint="eastAsia"/>
          <w:sz w:val="22"/>
          <w:szCs w:val="22"/>
        </w:rPr>
        <w:t xml:space="preserve">    </w:t>
      </w:r>
      <w:r w:rsidR="00AF2E5C" w:rsidRPr="00C87C0F">
        <w:rPr>
          <w:rFonts w:ascii="游明朝" w:eastAsia="游明朝" w:hAnsi="游明朝" w:hint="eastAsia"/>
          <w:sz w:val="22"/>
          <w:szCs w:val="22"/>
        </w:rPr>
        <w:t>2</w:t>
      </w:r>
      <w:r w:rsidR="00AF2E5C" w:rsidRPr="00C87C0F">
        <w:rPr>
          <w:rFonts w:ascii="游明朝" w:eastAsia="游明朝" w:hAnsi="游明朝"/>
          <w:sz w:val="22"/>
          <w:szCs w:val="22"/>
        </w:rPr>
        <w:t>0</w:t>
      </w:r>
      <w:r w:rsidR="003F1879" w:rsidRPr="00C87C0F">
        <w:rPr>
          <w:rFonts w:ascii="游明朝" w:eastAsia="游明朝" w:hAnsi="游明朝" w:hint="eastAsia"/>
          <w:sz w:val="22"/>
          <w:szCs w:val="22"/>
        </w:rPr>
        <w:t>2</w:t>
      </w:r>
      <w:r w:rsidR="00242235">
        <w:rPr>
          <w:rFonts w:ascii="游明朝" w:eastAsia="游明朝" w:hAnsi="游明朝" w:hint="eastAsia"/>
          <w:sz w:val="22"/>
          <w:szCs w:val="22"/>
        </w:rPr>
        <w:t>5</w:t>
      </w:r>
      <w:r w:rsidRPr="00C87C0F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AF2E5C" w:rsidRPr="00C87C0F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C87C0F">
        <w:rPr>
          <w:rFonts w:ascii="游明朝" w:eastAsia="游明朝" w:hAnsi="游明朝" w:hint="eastAsia"/>
          <w:sz w:val="22"/>
          <w:szCs w:val="22"/>
        </w:rPr>
        <w:t>月　　日</w:t>
      </w:r>
    </w:p>
    <w:p w14:paraId="38FA0277" w14:textId="385EE900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</w:t>
      </w:r>
    </w:p>
    <w:p w14:paraId="6A3D5895" w14:textId="3ACB7B42" w:rsidR="00D478ED" w:rsidRPr="00AF2E5C" w:rsidRDefault="00D478ED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</w:t>
      </w:r>
      <w:r w:rsidR="0013518B">
        <w:rPr>
          <w:rFonts w:ascii="游明朝" w:eastAsia="游明朝" w:hAnsi="游明朝" w:hint="eastAsia"/>
          <w:sz w:val="22"/>
          <w:szCs w:val="22"/>
        </w:rPr>
        <w:t>甲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</w:t>
      </w:r>
    </w:p>
    <w:p w14:paraId="7FB76C57" w14:textId="5F177B57" w:rsidR="00D478ED" w:rsidRPr="00B717EE" w:rsidRDefault="00D478ED">
      <w:pPr>
        <w:rPr>
          <w:rFonts w:ascii="游明朝" w:eastAsia="游明朝" w:hAnsi="游明朝"/>
          <w:sz w:val="22"/>
          <w:szCs w:val="22"/>
        </w:rPr>
      </w:pPr>
      <w:r w:rsidRPr="00B717EE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</w:t>
      </w:r>
      <w:r w:rsidR="0013518B" w:rsidRPr="00B717EE">
        <w:rPr>
          <w:rFonts w:ascii="游明朝" w:eastAsia="游明朝" w:hAnsi="游明朝" w:hint="eastAsia"/>
          <w:sz w:val="22"/>
          <w:szCs w:val="22"/>
        </w:rPr>
        <w:t xml:space="preserve">　　　　　　　　　　　　</w:t>
      </w:r>
      <w:r w:rsidR="00B717EE" w:rsidRPr="00B717EE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242235">
        <w:rPr>
          <w:rFonts w:ascii="游明朝" w:eastAsia="游明朝" w:hAnsi="游明朝" w:hint="eastAsia"/>
          <w:sz w:val="22"/>
          <w:szCs w:val="22"/>
        </w:rPr>
        <w:t xml:space="preserve"> </w:t>
      </w:r>
      <w:r w:rsidR="00B717EE" w:rsidRPr="00B717EE">
        <w:rPr>
          <w:rFonts w:ascii="游明朝" w:eastAsia="游明朝" w:hAnsi="游明朝" w:hint="eastAsia"/>
          <w:sz w:val="22"/>
          <w:szCs w:val="22"/>
        </w:rPr>
        <w:t>印</w:t>
      </w:r>
    </w:p>
    <w:p w14:paraId="2DE27AB3" w14:textId="24ACD508" w:rsidR="0013518B" w:rsidRPr="00AF2E5C" w:rsidRDefault="0013518B" w:rsidP="0013518B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</w:t>
      </w:r>
      <w:r w:rsidR="00242235">
        <w:rPr>
          <w:rFonts w:ascii="游明朝" w:eastAsia="游明朝" w:hAnsi="游明朝" w:hint="eastAsia"/>
          <w:sz w:val="22"/>
          <w:szCs w:val="22"/>
        </w:rPr>
        <w:t xml:space="preserve"> </w:t>
      </w:r>
      <w:r>
        <w:rPr>
          <w:rFonts w:ascii="游明朝" w:eastAsia="游明朝" w:hAnsi="游明朝" w:hint="eastAsia"/>
          <w:sz w:val="22"/>
          <w:szCs w:val="22"/>
        </w:rPr>
        <w:t xml:space="preserve">　 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    新潟市北区島見町940</w:t>
      </w:r>
    </w:p>
    <w:p w14:paraId="648A01DD" w14:textId="2B4455AA" w:rsidR="0013518B" w:rsidRPr="00AF2E5C" w:rsidRDefault="0013518B" w:rsidP="0013518B">
      <w:pPr>
        <w:rPr>
          <w:rFonts w:ascii="游明朝" w:eastAsia="游明朝" w:hAnsi="游明朝"/>
          <w:sz w:val="22"/>
          <w:szCs w:val="22"/>
        </w:rPr>
      </w:pPr>
      <w:r w:rsidRPr="00AF2E5C">
        <w:rPr>
          <w:rFonts w:ascii="游明朝" w:eastAsia="游明朝" w:hAnsi="游明朝" w:hint="eastAsia"/>
          <w:sz w:val="22"/>
          <w:szCs w:val="22"/>
        </w:rPr>
        <w:t xml:space="preserve">                                        </w:t>
      </w:r>
      <w:r>
        <w:rPr>
          <w:rFonts w:ascii="游明朝" w:eastAsia="游明朝" w:hAnsi="游明朝" w:hint="eastAsia"/>
          <w:sz w:val="22"/>
          <w:szCs w:val="22"/>
        </w:rPr>
        <w:t>乙</w:t>
      </w:r>
      <w:r w:rsidRPr="00AF2E5C">
        <w:rPr>
          <w:rFonts w:ascii="游明朝" w:eastAsia="游明朝" w:hAnsi="游明朝" w:hint="eastAsia"/>
          <w:sz w:val="22"/>
          <w:szCs w:val="22"/>
        </w:rPr>
        <w:t xml:space="preserve">    新潟食料農業大学</w:t>
      </w:r>
    </w:p>
    <w:p w14:paraId="5FFA1ACE" w14:textId="377A5F87" w:rsidR="0013518B" w:rsidRPr="00C87C0F" w:rsidRDefault="0013518B" w:rsidP="0013518B">
      <w:pPr>
        <w:rPr>
          <w:rFonts w:ascii="游明朝" w:eastAsia="游明朝" w:hAnsi="游明朝"/>
          <w:sz w:val="22"/>
          <w:szCs w:val="22"/>
        </w:rPr>
      </w:pPr>
      <w:r w:rsidRPr="00C87C0F">
        <w:rPr>
          <w:rFonts w:ascii="游明朝" w:eastAsia="游明朝" w:hAnsi="游明朝" w:hint="eastAsia"/>
          <w:sz w:val="22"/>
          <w:szCs w:val="22"/>
        </w:rPr>
        <w:t xml:space="preserve">                                              </w:t>
      </w:r>
      <w:r w:rsidR="00242235">
        <w:rPr>
          <w:rFonts w:ascii="游明朝" w:eastAsia="游明朝" w:hAnsi="游明朝" w:hint="eastAsia"/>
          <w:sz w:val="22"/>
          <w:szCs w:val="22"/>
        </w:rPr>
        <w:t>キャリアセンター</w:t>
      </w:r>
      <w:r w:rsidRPr="00C87C0F">
        <w:rPr>
          <w:rFonts w:ascii="游明朝" w:eastAsia="游明朝" w:hAnsi="游明朝" w:hint="eastAsia"/>
          <w:sz w:val="22"/>
          <w:szCs w:val="22"/>
        </w:rPr>
        <w:t xml:space="preserve">長    </w:t>
      </w:r>
      <w:r w:rsidR="00242235" w:rsidRPr="00242235">
        <w:rPr>
          <w:rFonts w:ascii="游明朝" w:eastAsia="游明朝" w:hAnsi="游明朝" w:hint="eastAsia"/>
          <w:sz w:val="22"/>
          <w:szCs w:val="22"/>
        </w:rPr>
        <w:t>松本　辰也</w:t>
      </w:r>
      <w:r w:rsidR="00B717EE" w:rsidRPr="00C87C0F">
        <w:rPr>
          <w:rFonts w:ascii="游明朝" w:eastAsia="游明朝" w:hAnsi="游明朝" w:hint="eastAsia"/>
          <w:sz w:val="22"/>
          <w:szCs w:val="22"/>
        </w:rPr>
        <w:t xml:space="preserve">　印</w:t>
      </w:r>
    </w:p>
    <w:p w14:paraId="7D364ED6" w14:textId="277B5B95" w:rsidR="00B717EE" w:rsidRPr="009A6926" w:rsidRDefault="00B717EE" w:rsidP="0013518B">
      <w:pPr>
        <w:rPr>
          <w:rFonts w:ascii="游明朝" w:eastAsia="游明朝" w:hAnsi="游明朝"/>
          <w:sz w:val="22"/>
          <w:szCs w:val="22"/>
        </w:rPr>
      </w:pPr>
    </w:p>
    <w:p w14:paraId="42753613" w14:textId="767EB622" w:rsidR="00B717EE" w:rsidRDefault="00B717EE" w:rsidP="0013518B">
      <w:pPr>
        <w:rPr>
          <w:rFonts w:ascii="游明朝" w:eastAsia="游明朝" w:hAnsi="游明朝"/>
          <w:sz w:val="22"/>
          <w:szCs w:val="22"/>
        </w:rPr>
      </w:pPr>
    </w:p>
    <w:bookmarkEnd w:id="0"/>
    <w:p w14:paraId="5AF9B0F5" w14:textId="77777777" w:rsidR="007B0812" w:rsidRDefault="007B0812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7696CBD" w14:textId="470D0EB3" w:rsidR="00AF2E5C" w:rsidRDefault="00AF2E5C" w:rsidP="00AF2E5C">
      <w:r>
        <w:rPr>
          <w:rFonts w:hint="eastAsia"/>
          <w:b/>
          <w:bCs/>
          <w:sz w:val="24"/>
        </w:rPr>
        <w:lastRenderedPageBreak/>
        <w:t>別紙：</w:t>
      </w:r>
      <w:r w:rsidR="0013518B">
        <w:rPr>
          <w:rFonts w:hint="eastAsia"/>
          <w:b/>
          <w:bCs/>
          <w:sz w:val="24"/>
        </w:rPr>
        <w:t>新潟食料農業大学</w:t>
      </w:r>
      <w:r>
        <w:rPr>
          <w:rFonts w:hint="eastAsia"/>
          <w:b/>
          <w:bCs/>
          <w:sz w:val="24"/>
        </w:rPr>
        <w:t>インターンシップに関する覚書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10"/>
        <w:gridCol w:w="6750"/>
      </w:tblGrid>
      <w:tr w:rsidR="00AF2E5C" w14:paraId="52C81275" w14:textId="77777777" w:rsidTr="00C87C0F">
        <w:trPr>
          <w:trHeight w:hRule="exact" w:val="454"/>
        </w:trPr>
        <w:tc>
          <w:tcPr>
            <w:tcW w:w="2310" w:type="dxa"/>
            <w:gridSpan w:val="2"/>
            <w:vAlign w:val="center"/>
          </w:tcPr>
          <w:p w14:paraId="127D5492" w14:textId="71ED3CD9" w:rsidR="00AF2E5C" w:rsidRDefault="00AF2E5C" w:rsidP="00940F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受入れ企業・</w:t>
            </w:r>
            <w:r w:rsidR="0013518B">
              <w:rPr>
                <w:rFonts w:ascii="ＭＳ 明朝" w:hAnsi="ＭＳ 明朝" w:hint="eastAsia"/>
                <w:sz w:val="22"/>
              </w:rPr>
              <w:t>団体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750" w:type="dxa"/>
            <w:vAlign w:val="center"/>
          </w:tcPr>
          <w:p w14:paraId="6D222A92" w14:textId="77777777" w:rsidR="00AF2E5C" w:rsidRDefault="00AF2E5C" w:rsidP="00940F7A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AF2E5C" w14:paraId="4F389848" w14:textId="77777777" w:rsidTr="00C87C0F">
        <w:trPr>
          <w:trHeight w:hRule="exact" w:val="454"/>
        </w:trPr>
        <w:tc>
          <w:tcPr>
            <w:tcW w:w="2310" w:type="dxa"/>
            <w:gridSpan w:val="2"/>
            <w:vAlign w:val="center"/>
          </w:tcPr>
          <w:p w14:paraId="6078F03D" w14:textId="77777777" w:rsidR="00AF2E5C" w:rsidRDefault="00AF2E5C" w:rsidP="00940F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研修学生数</w:t>
            </w:r>
          </w:p>
        </w:tc>
        <w:tc>
          <w:tcPr>
            <w:tcW w:w="6750" w:type="dxa"/>
            <w:vAlign w:val="center"/>
          </w:tcPr>
          <w:p w14:paraId="1AA536EB" w14:textId="53E8D182" w:rsidR="00AF2E5C" w:rsidRDefault="00AF2E5C" w:rsidP="00940F7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C41A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AF2E5C" w14:paraId="17F9D8A1" w14:textId="77777777" w:rsidTr="00C87C0F">
        <w:trPr>
          <w:trHeight w:val="624"/>
        </w:trPr>
        <w:tc>
          <w:tcPr>
            <w:tcW w:w="2310" w:type="dxa"/>
            <w:gridSpan w:val="2"/>
            <w:vAlign w:val="center"/>
          </w:tcPr>
          <w:p w14:paraId="4936E3DD" w14:textId="7A7C204E" w:rsidR="00AF2E5C" w:rsidRDefault="00AF2E5C" w:rsidP="00AC6C0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研修生氏名</w:t>
            </w:r>
          </w:p>
        </w:tc>
        <w:tc>
          <w:tcPr>
            <w:tcW w:w="6750" w:type="dxa"/>
          </w:tcPr>
          <w:p w14:paraId="59D069BA" w14:textId="1AD02D32" w:rsidR="00AF2E5C" w:rsidRDefault="00AF2E5C" w:rsidP="00940F7A">
            <w:pPr>
              <w:rPr>
                <w:rFonts w:ascii="ＭＳ 明朝" w:hAnsi="ＭＳ 明朝"/>
                <w:sz w:val="22"/>
              </w:rPr>
            </w:pPr>
          </w:p>
          <w:p w14:paraId="4198A4DF" w14:textId="77777777" w:rsidR="00AF2E5C" w:rsidRDefault="00AF2E5C" w:rsidP="00940F7A">
            <w:pPr>
              <w:rPr>
                <w:rFonts w:ascii="ＭＳ 明朝" w:hAnsi="ＭＳ 明朝"/>
                <w:sz w:val="22"/>
              </w:rPr>
            </w:pPr>
          </w:p>
        </w:tc>
      </w:tr>
      <w:tr w:rsidR="00C87C0F" w:rsidRPr="00C87C0F" w14:paraId="6941D73F" w14:textId="77777777" w:rsidTr="00C87C0F">
        <w:trPr>
          <w:trHeight w:hRule="exact" w:val="1337"/>
        </w:trPr>
        <w:tc>
          <w:tcPr>
            <w:tcW w:w="2310" w:type="dxa"/>
            <w:gridSpan w:val="2"/>
            <w:vAlign w:val="center"/>
          </w:tcPr>
          <w:p w14:paraId="3EC18976" w14:textId="77777777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研修期間</w:t>
            </w:r>
          </w:p>
          <w:p w14:paraId="66F85541" w14:textId="6EEABF80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50" w:type="dxa"/>
            <w:vAlign w:val="center"/>
          </w:tcPr>
          <w:p w14:paraId="27E09CC3" w14:textId="5B5AD5A2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第１候補日程：</w:t>
            </w:r>
            <w:r w:rsidR="00F95754" w:rsidRPr="00C87C0F">
              <w:rPr>
                <w:rFonts w:ascii="ＭＳ 明朝" w:hAnsi="ＭＳ 明朝" w:hint="eastAsia"/>
                <w:sz w:val="22"/>
              </w:rPr>
              <w:t xml:space="preserve">　　　日間</w:t>
            </w:r>
          </w:p>
          <w:p w14:paraId="4AF2BF9A" w14:textId="1DDE0F1F" w:rsidR="00B717EE" w:rsidRPr="00C87C0F" w:rsidRDefault="0013518B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</w:t>
            </w:r>
            <w:r w:rsidR="00242235">
              <w:rPr>
                <w:rFonts w:ascii="ＭＳ 明朝" w:hAnsi="ＭＳ 明朝" w:hint="eastAsia"/>
                <w:sz w:val="22"/>
              </w:rPr>
              <w:t>5</w:t>
            </w:r>
            <w:r w:rsidR="00AF2E5C" w:rsidRPr="00C87C0F">
              <w:rPr>
                <w:rFonts w:ascii="ＭＳ 明朝" w:hAnsi="ＭＳ 明朝" w:hint="eastAsia"/>
                <w:sz w:val="22"/>
              </w:rPr>
              <w:t xml:space="preserve">年　　月　　日（　　）～  </w:t>
            </w: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</w:t>
            </w:r>
            <w:r w:rsidR="00242235">
              <w:rPr>
                <w:rFonts w:ascii="ＭＳ 明朝" w:hAnsi="ＭＳ 明朝" w:hint="eastAsia"/>
                <w:sz w:val="22"/>
              </w:rPr>
              <w:t>5</w:t>
            </w:r>
            <w:r w:rsidR="00AF2E5C" w:rsidRPr="00C87C0F">
              <w:rPr>
                <w:rFonts w:ascii="ＭＳ 明朝" w:hAnsi="ＭＳ 明朝" w:hint="eastAsia"/>
                <w:sz w:val="22"/>
              </w:rPr>
              <w:t>年　　月　　日（　　）</w:t>
            </w:r>
          </w:p>
          <w:p w14:paraId="0501BFFF" w14:textId="57778B70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第２候補日程：</w:t>
            </w:r>
            <w:r w:rsidR="00F95754" w:rsidRPr="00C87C0F">
              <w:rPr>
                <w:rFonts w:ascii="ＭＳ 明朝" w:hAnsi="ＭＳ 明朝" w:hint="eastAsia"/>
                <w:sz w:val="22"/>
              </w:rPr>
              <w:t xml:space="preserve">　　　日間</w:t>
            </w:r>
          </w:p>
          <w:p w14:paraId="5FEB845D" w14:textId="129AFE39" w:rsidR="00B717EE" w:rsidRPr="00C87C0F" w:rsidRDefault="00B717EE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</w:t>
            </w:r>
            <w:r w:rsidR="00242235">
              <w:rPr>
                <w:rFonts w:ascii="ＭＳ 明朝" w:hAnsi="ＭＳ 明朝" w:hint="eastAsia"/>
                <w:sz w:val="22"/>
              </w:rPr>
              <w:t>5</w:t>
            </w:r>
            <w:r w:rsidRPr="00C87C0F">
              <w:rPr>
                <w:rFonts w:ascii="ＭＳ 明朝" w:hAnsi="ＭＳ 明朝" w:hint="eastAsia"/>
                <w:sz w:val="22"/>
              </w:rPr>
              <w:t>年　　月　　日（　　）～  2</w:t>
            </w:r>
            <w:r w:rsidRPr="00C87C0F">
              <w:rPr>
                <w:rFonts w:ascii="ＭＳ 明朝" w:hAnsi="ＭＳ 明朝"/>
                <w:sz w:val="22"/>
              </w:rPr>
              <w:t>0</w:t>
            </w:r>
            <w:r w:rsidR="00565AF6" w:rsidRPr="00C87C0F">
              <w:rPr>
                <w:rFonts w:ascii="ＭＳ 明朝" w:hAnsi="ＭＳ 明朝" w:hint="eastAsia"/>
                <w:sz w:val="22"/>
              </w:rPr>
              <w:t>2</w:t>
            </w:r>
            <w:r w:rsidR="00242235">
              <w:rPr>
                <w:rFonts w:ascii="ＭＳ 明朝" w:hAnsi="ＭＳ 明朝" w:hint="eastAsia"/>
                <w:sz w:val="22"/>
              </w:rPr>
              <w:t>5</w:t>
            </w:r>
            <w:r w:rsidRPr="00C87C0F">
              <w:rPr>
                <w:rFonts w:ascii="ＭＳ 明朝" w:hAnsi="ＭＳ 明朝" w:hint="eastAsia"/>
                <w:sz w:val="22"/>
              </w:rPr>
              <w:t>年　　月　　日（　　）</w:t>
            </w:r>
          </w:p>
        </w:tc>
      </w:tr>
      <w:tr w:rsidR="00C87C0F" w:rsidRPr="00C87C0F" w14:paraId="736E1512" w14:textId="77777777" w:rsidTr="00C87C0F">
        <w:trPr>
          <w:trHeight w:hRule="exact" w:val="658"/>
        </w:trPr>
        <w:tc>
          <w:tcPr>
            <w:tcW w:w="2310" w:type="dxa"/>
            <w:gridSpan w:val="2"/>
            <w:vAlign w:val="center"/>
          </w:tcPr>
          <w:p w14:paraId="1DEB8892" w14:textId="199B0D26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研修場所</w:t>
            </w:r>
          </w:p>
        </w:tc>
        <w:tc>
          <w:tcPr>
            <w:tcW w:w="6750" w:type="dxa"/>
            <w:vAlign w:val="center"/>
          </w:tcPr>
          <w:p w14:paraId="7720774B" w14:textId="77777777" w:rsidR="00AF2E5C" w:rsidRPr="00C87C0F" w:rsidRDefault="00A2093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職場名：</w:t>
            </w:r>
          </w:p>
          <w:p w14:paraId="6FE3061A" w14:textId="632C7FB8" w:rsidR="00A2093C" w:rsidRPr="00C87C0F" w:rsidRDefault="00A2093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住所：</w:t>
            </w:r>
          </w:p>
        </w:tc>
      </w:tr>
      <w:tr w:rsidR="00C87C0F" w:rsidRPr="00C87C0F" w14:paraId="01AB03DA" w14:textId="77777777" w:rsidTr="00C87C0F">
        <w:trPr>
          <w:trHeight w:hRule="exact" w:val="907"/>
        </w:trPr>
        <w:tc>
          <w:tcPr>
            <w:tcW w:w="2310" w:type="dxa"/>
            <w:gridSpan w:val="2"/>
            <w:vAlign w:val="center"/>
          </w:tcPr>
          <w:p w14:paraId="612B36AB" w14:textId="5D7223CE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研修時間等</w:t>
            </w:r>
          </w:p>
        </w:tc>
        <w:tc>
          <w:tcPr>
            <w:tcW w:w="6750" w:type="dxa"/>
            <w:vAlign w:val="center"/>
          </w:tcPr>
          <w:p w14:paraId="51DD23F3" w14:textId="77777777" w:rsidR="00AF2E5C" w:rsidRPr="00C87C0F" w:rsidRDefault="00AF2E5C" w:rsidP="00940F7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：　　～　　：　　，（内休憩時間　　　　分）</w:t>
            </w:r>
          </w:p>
          <w:p w14:paraId="2BB8F559" w14:textId="77777777" w:rsidR="00AF2E5C" w:rsidRPr="00C87C0F" w:rsidRDefault="00AF2E5C" w:rsidP="00940F7A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14:paraId="71A92987" w14:textId="77777777" w:rsidR="00AF2E5C" w:rsidRPr="00C87C0F" w:rsidRDefault="00AF2E5C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定時外の研修：　有　・　無　，休日の研修：　有　・　無</w:t>
            </w:r>
          </w:p>
        </w:tc>
      </w:tr>
      <w:tr w:rsidR="00C87C0F" w:rsidRPr="00C87C0F" w14:paraId="5C4EA35E" w14:textId="77777777" w:rsidTr="00C87C0F">
        <w:trPr>
          <w:trHeight w:hRule="exact" w:val="652"/>
        </w:trPr>
        <w:tc>
          <w:tcPr>
            <w:tcW w:w="2310" w:type="dxa"/>
            <w:gridSpan w:val="2"/>
            <w:vAlign w:val="center"/>
          </w:tcPr>
          <w:p w14:paraId="10E6670E" w14:textId="4F046DB0" w:rsidR="00CD4EA9" w:rsidRPr="00C87C0F" w:rsidRDefault="00CD4EA9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研修初日について</w:t>
            </w:r>
          </w:p>
        </w:tc>
        <w:tc>
          <w:tcPr>
            <w:tcW w:w="6750" w:type="dxa"/>
            <w:vAlign w:val="center"/>
          </w:tcPr>
          <w:p w14:paraId="3B4156AB" w14:textId="02B76BCC" w:rsidR="00CD4EA9" w:rsidRPr="00C87C0F" w:rsidRDefault="00CC41A9" w:rsidP="00CC41A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当日の服装：</w:t>
            </w:r>
          </w:p>
          <w:p w14:paraId="720C48B8" w14:textId="4C1A3C7A" w:rsidR="00CC41A9" w:rsidRPr="00C87C0F" w:rsidRDefault="00CC41A9" w:rsidP="00CC41A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当日持参すべきもの：</w:t>
            </w:r>
          </w:p>
        </w:tc>
      </w:tr>
      <w:tr w:rsidR="00C87C0F" w:rsidRPr="00C87C0F" w14:paraId="490785AF" w14:textId="77777777" w:rsidTr="00C87C0F">
        <w:trPr>
          <w:trHeight w:hRule="exact" w:val="784"/>
        </w:trPr>
        <w:tc>
          <w:tcPr>
            <w:tcW w:w="2310" w:type="dxa"/>
            <w:gridSpan w:val="2"/>
            <w:vAlign w:val="center"/>
          </w:tcPr>
          <w:p w14:paraId="52979EBE" w14:textId="07F32982" w:rsidR="00CD4EA9" w:rsidRPr="00C87C0F" w:rsidRDefault="00CD4EA9" w:rsidP="00940F7A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事前に準備・学習しておくべきこと</w:t>
            </w:r>
          </w:p>
        </w:tc>
        <w:tc>
          <w:tcPr>
            <w:tcW w:w="6750" w:type="dxa"/>
            <w:vAlign w:val="center"/>
          </w:tcPr>
          <w:p w14:paraId="1DB1CCB9" w14:textId="77777777" w:rsidR="00CD4EA9" w:rsidRPr="00C87C0F" w:rsidRDefault="00CD4EA9" w:rsidP="00CC41A9">
            <w:pPr>
              <w:rPr>
                <w:rFonts w:ascii="ＭＳ 明朝" w:hAnsi="ＭＳ 明朝"/>
                <w:sz w:val="22"/>
              </w:rPr>
            </w:pPr>
          </w:p>
        </w:tc>
      </w:tr>
      <w:tr w:rsidR="00C87C0F" w:rsidRPr="00C87C0F" w14:paraId="19B69A95" w14:textId="77777777" w:rsidTr="00C87C0F">
        <w:trPr>
          <w:cantSplit/>
          <w:trHeight w:hRule="exact" w:val="454"/>
        </w:trPr>
        <w:tc>
          <w:tcPr>
            <w:tcW w:w="500" w:type="dxa"/>
            <w:vMerge w:val="restart"/>
            <w:textDirection w:val="tbRlV"/>
            <w:vAlign w:val="center"/>
          </w:tcPr>
          <w:p w14:paraId="18BF7393" w14:textId="7A0B0D73" w:rsidR="001E5662" w:rsidRPr="00C87C0F" w:rsidRDefault="00142A43" w:rsidP="00142A4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研修諸条件</w:t>
            </w:r>
            <w:r w:rsidRPr="00C87C0F">
              <w:rPr>
                <w:rFonts w:hint="eastAsia"/>
              </w:rPr>
              <w:t>（該当に〇を記入）</w:t>
            </w:r>
          </w:p>
        </w:tc>
        <w:tc>
          <w:tcPr>
            <w:tcW w:w="1810" w:type="dxa"/>
            <w:vAlign w:val="center"/>
          </w:tcPr>
          <w:p w14:paraId="03C19CC9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研修手当</w:t>
            </w:r>
          </w:p>
        </w:tc>
        <w:tc>
          <w:tcPr>
            <w:tcW w:w="6750" w:type="dxa"/>
            <w:vAlign w:val="center"/>
          </w:tcPr>
          <w:p w14:paraId="35A86EFC" w14:textId="2D882701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　その他（　　　　　　）</w:t>
            </w:r>
          </w:p>
        </w:tc>
      </w:tr>
      <w:tr w:rsidR="00C87C0F" w:rsidRPr="00C87C0F" w14:paraId="75E03AF1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0D55023A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1143121C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交通費補助</w:t>
            </w:r>
          </w:p>
        </w:tc>
        <w:tc>
          <w:tcPr>
            <w:tcW w:w="6750" w:type="dxa"/>
            <w:vAlign w:val="center"/>
          </w:tcPr>
          <w:p w14:paraId="551A8800" w14:textId="39FB0183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円／日），その他（　　　　　　）</w:t>
            </w:r>
          </w:p>
        </w:tc>
      </w:tr>
      <w:tr w:rsidR="00C87C0F" w:rsidRPr="00C87C0F" w14:paraId="1CE9E597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704722E5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741295BD" w14:textId="58E9EE24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研修生用駐車場</w:t>
            </w:r>
          </w:p>
        </w:tc>
        <w:tc>
          <w:tcPr>
            <w:tcW w:w="6750" w:type="dxa"/>
            <w:vAlign w:val="center"/>
          </w:tcPr>
          <w:p w14:paraId="080758E4" w14:textId="5C954A49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　，　その他（　　　　　　）</w:t>
            </w:r>
          </w:p>
        </w:tc>
      </w:tr>
      <w:tr w:rsidR="00C87C0F" w:rsidRPr="00C87C0F" w14:paraId="6006FE0F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364232AD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249EEBE5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赴帰任旅費</w:t>
            </w:r>
          </w:p>
        </w:tc>
        <w:tc>
          <w:tcPr>
            <w:tcW w:w="6750" w:type="dxa"/>
            <w:vAlign w:val="center"/>
          </w:tcPr>
          <w:p w14:paraId="7FCC69E2" w14:textId="1E84DE31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　　円），　その他（　　　　　　）</w:t>
            </w:r>
          </w:p>
        </w:tc>
      </w:tr>
      <w:tr w:rsidR="00C87C0F" w:rsidRPr="00C87C0F" w14:paraId="6C73CFC0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074D6224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EBAA6A4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食費補助</w:t>
            </w:r>
          </w:p>
        </w:tc>
        <w:tc>
          <w:tcPr>
            <w:tcW w:w="6750" w:type="dxa"/>
            <w:vAlign w:val="center"/>
          </w:tcPr>
          <w:p w14:paraId="1997B7D3" w14:textId="1F61529E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円／日），　その他（　　　　　　）</w:t>
            </w:r>
          </w:p>
        </w:tc>
      </w:tr>
      <w:tr w:rsidR="00C87C0F" w:rsidRPr="00C87C0F" w14:paraId="654AE971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31F5D823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F717308" w14:textId="77777777" w:rsidR="001E5662" w:rsidRPr="00C87C0F" w:rsidRDefault="001E5662" w:rsidP="001E5662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通勤方法の指定</w:t>
            </w:r>
          </w:p>
        </w:tc>
        <w:tc>
          <w:tcPr>
            <w:tcW w:w="6750" w:type="dxa"/>
            <w:vAlign w:val="center"/>
          </w:tcPr>
          <w:p w14:paraId="7E56DC35" w14:textId="09FD1504" w:rsidR="001E5662" w:rsidRPr="00C87C0F" w:rsidRDefault="001E5662" w:rsidP="001E566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有　（　　　　　　　　　），　　その他（　　　　　　）</w:t>
            </w:r>
          </w:p>
        </w:tc>
      </w:tr>
      <w:tr w:rsidR="00C87C0F" w:rsidRPr="00C87C0F" w14:paraId="1FCF26BA" w14:textId="77777777" w:rsidTr="00C87C0F">
        <w:trPr>
          <w:cantSplit/>
          <w:trHeight w:hRule="exact" w:val="1671"/>
        </w:trPr>
        <w:tc>
          <w:tcPr>
            <w:tcW w:w="500" w:type="dxa"/>
            <w:vMerge/>
          </w:tcPr>
          <w:p w14:paraId="05EA8E90" w14:textId="77777777" w:rsidR="004F5F29" w:rsidRPr="00C87C0F" w:rsidRDefault="004F5F29" w:rsidP="004F5F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126BDD1E" w14:textId="77777777" w:rsidR="004F5F29" w:rsidRPr="00C87C0F" w:rsidRDefault="004F5F29" w:rsidP="004F5F2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寮等の利用</w:t>
            </w:r>
          </w:p>
        </w:tc>
        <w:tc>
          <w:tcPr>
            <w:tcW w:w="6750" w:type="dxa"/>
          </w:tcPr>
          <w:p w14:paraId="578135BE" w14:textId="77777777" w:rsidR="00602733" w:rsidRPr="00C87C0F" w:rsidRDefault="00602733" w:rsidP="00602733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 xml:space="preserve">　利用不可　・　利用可能（可能な場合は下記を記入下さい）</w:t>
            </w:r>
          </w:p>
          <w:p w14:paraId="12F79E0E" w14:textId="77777777" w:rsidR="00602733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寮費補助（　無（学生負担額　　　　　　　　　　）　，有　）</w:t>
            </w:r>
          </w:p>
          <w:p w14:paraId="4077455E" w14:textId="77777777" w:rsidR="00602733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食費補助（　無（学生負担額　　　　　　　　　）　　，有　）</w:t>
            </w:r>
          </w:p>
          <w:p w14:paraId="6339145D" w14:textId="3AAD0F86" w:rsidR="004F5F29" w:rsidRPr="00C87C0F" w:rsidRDefault="00602733" w:rsidP="0060273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寝具・その他（　　　　　　　　　　　　　　）</w:t>
            </w:r>
          </w:p>
        </w:tc>
      </w:tr>
      <w:tr w:rsidR="00C87C0F" w:rsidRPr="00C87C0F" w14:paraId="1753A2F0" w14:textId="77777777" w:rsidTr="00C87C0F">
        <w:trPr>
          <w:cantSplit/>
          <w:trHeight w:hRule="exact" w:val="454"/>
        </w:trPr>
        <w:tc>
          <w:tcPr>
            <w:tcW w:w="500" w:type="dxa"/>
            <w:vMerge/>
          </w:tcPr>
          <w:p w14:paraId="690D7978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44F9F0DF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作業着（制服）等</w:t>
            </w:r>
          </w:p>
        </w:tc>
        <w:tc>
          <w:tcPr>
            <w:tcW w:w="6750" w:type="dxa"/>
            <w:vAlign w:val="center"/>
          </w:tcPr>
          <w:p w14:paraId="439A73A7" w14:textId="0F2F45CF" w:rsidR="00A11D09" w:rsidRPr="00C87C0F" w:rsidRDefault="00A11D09" w:rsidP="00A11D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無　，　　有（　　　　　　　　），その他（　　　　　　　）</w:t>
            </w:r>
          </w:p>
        </w:tc>
      </w:tr>
      <w:tr w:rsidR="00C87C0F" w:rsidRPr="00C87C0F" w14:paraId="5B0C16FA" w14:textId="77777777" w:rsidTr="00C87C0F">
        <w:trPr>
          <w:cantSplit/>
          <w:trHeight w:val="687"/>
        </w:trPr>
        <w:tc>
          <w:tcPr>
            <w:tcW w:w="500" w:type="dxa"/>
            <w:vMerge/>
          </w:tcPr>
          <w:p w14:paraId="00CF8F11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35B03A85" w14:textId="77777777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保険</w:t>
            </w:r>
          </w:p>
        </w:tc>
        <w:tc>
          <w:tcPr>
            <w:tcW w:w="6750" w:type="dxa"/>
          </w:tcPr>
          <w:p w14:paraId="44C1D4C3" w14:textId="1ED06CD6" w:rsidR="00A11D09" w:rsidRPr="00C87C0F" w:rsidRDefault="00A11D09" w:rsidP="00A11D09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新潟食料農業大学で「学生教育研究災害傷害保険」及び「学生総合保障制度」又は同等の保険に加入することを指導</w:t>
            </w:r>
          </w:p>
        </w:tc>
      </w:tr>
      <w:tr w:rsidR="00C87C0F" w:rsidRPr="00C87C0F" w14:paraId="69991219" w14:textId="77777777" w:rsidTr="00C87C0F">
        <w:trPr>
          <w:cantSplit/>
          <w:trHeight w:val="677"/>
        </w:trPr>
        <w:tc>
          <w:tcPr>
            <w:tcW w:w="500" w:type="dxa"/>
            <w:vMerge/>
          </w:tcPr>
          <w:p w14:paraId="79DA625D" w14:textId="77777777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0" w:type="dxa"/>
            <w:vAlign w:val="center"/>
          </w:tcPr>
          <w:p w14:paraId="49FC790E" w14:textId="54139117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研修経費の負担</w:t>
            </w:r>
          </w:p>
        </w:tc>
        <w:tc>
          <w:tcPr>
            <w:tcW w:w="6750" w:type="dxa"/>
            <w:vAlign w:val="center"/>
          </w:tcPr>
          <w:p w14:paraId="75BCDDE2" w14:textId="2EDBB9C0" w:rsidR="00AA6EFD" w:rsidRPr="00C87C0F" w:rsidRDefault="00AA6EFD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研修に要する経費は受入れ側でのご負担をお願いします</w:t>
            </w:r>
          </w:p>
        </w:tc>
      </w:tr>
      <w:tr w:rsidR="00C87C0F" w:rsidRPr="00C87C0F" w14:paraId="444A7220" w14:textId="77777777" w:rsidTr="00C87C0F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14:paraId="714D6691" w14:textId="01A8D17E" w:rsidR="00A11D09" w:rsidRPr="00C87C0F" w:rsidRDefault="00A11D09" w:rsidP="00A11D09">
            <w:pPr>
              <w:rPr>
                <w:rFonts w:ascii="ＭＳ 明朝" w:hAnsi="ＭＳ 明朝"/>
                <w:sz w:val="22"/>
              </w:rPr>
            </w:pPr>
            <w:r w:rsidRPr="00C87C0F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750" w:type="dxa"/>
            <w:vAlign w:val="center"/>
          </w:tcPr>
          <w:p w14:paraId="2E887703" w14:textId="07F8F45D" w:rsidR="00A11D09" w:rsidRPr="00C87C0F" w:rsidRDefault="00A11D09" w:rsidP="00AA6E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F4F45AA" w14:textId="24B46CAA" w:rsidR="00C30A37" w:rsidRPr="00B568DC" w:rsidRDefault="00C30A37" w:rsidP="00AF2E5C">
      <w:pPr>
        <w:jc w:val="center"/>
        <w:rPr>
          <w:rFonts w:ascii="ＭＳ 明朝" w:hAnsi="ＭＳ 明朝"/>
          <w:sz w:val="22"/>
          <w:szCs w:val="22"/>
        </w:rPr>
      </w:pPr>
    </w:p>
    <w:sectPr w:rsidR="00C30A37" w:rsidRPr="00B568DC" w:rsidSect="00CC4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DDAF" w14:textId="77777777" w:rsidR="00835C3E" w:rsidRDefault="00835C3E">
      <w:r>
        <w:separator/>
      </w:r>
    </w:p>
  </w:endnote>
  <w:endnote w:type="continuationSeparator" w:id="0">
    <w:p w14:paraId="62C99585" w14:textId="77777777" w:rsidR="00835C3E" w:rsidRDefault="008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681A" w14:textId="77777777" w:rsidR="005B32CD" w:rsidRDefault="005B32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5F7D" w14:textId="77777777" w:rsidR="005B32CD" w:rsidRDefault="005B32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2BD7" w14:textId="77777777" w:rsidR="005B32CD" w:rsidRDefault="005B3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811F" w14:textId="77777777" w:rsidR="00835C3E" w:rsidRDefault="00835C3E">
      <w:r>
        <w:separator/>
      </w:r>
    </w:p>
  </w:footnote>
  <w:footnote w:type="continuationSeparator" w:id="0">
    <w:p w14:paraId="67A0944D" w14:textId="77777777" w:rsidR="00835C3E" w:rsidRDefault="0083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DC1A" w14:textId="77777777" w:rsidR="005B32CD" w:rsidRDefault="005B32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BC5C" w14:textId="4443B1A2" w:rsidR="00E56A69" w:rsidRPr="00E56A69" w:rsidRDefault="004D0E90">
    <w:pPr>
      <w:pStyle w:val="a7"/>
      <w:rPr>
        <w:rFonts w:ascii="HGSｺﾞｼｯｸE" w:eastAsia="HGSｺﾞｼｯｸE"/>
        <w:sz w:val="24"/>
        <w:szCs w:val="24"/>
        <w:bdr w:val="single" w:sz="4" w:space="0" w:color="auto"/>
      </w:rPr>
    </w:pPr>
    <w:r>
      <w:rPr>
        <w:rFonts w:ascii="HGSｺﾞｼｯｸE" w:eastAsia="HGSｺﾞｼｯｸE" w:hint="eastAsia"/>
        <w:sz w:val="24"/>
        <w:szCs w:val="24"/>
        <w:bdr w:val="single" w:sz="4" w:space="0" w:color="auto"/>
      </w:rPr>
      <w:t>書類</w:t>
    </w:r>
    <w:r w:rsidR="005B32CD">
      <w:rPr>
        <w:rFonts w:ascii="HGSｺﾞｼｯｸE" w:eastAsia="HGSｺﾞｼｯｸE" w:hint="eastAsia"/>
        <w:sz w:val="24"/>
        <w:szCs w:val="24"/>
        <w:bdr w:val="single" w:sz="4" w:space="0" w:color="auto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39B2" w14:textId="77777777" w:rsidR="005B32CD" w:rsidRDefault="005B32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0C6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405DB"/>
    <w:multiLevelType w:val="singleLevel"/>
    <w:tmpl w:val="8E3649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BA3038"/>
    <w:multiLevelType w:val="singleLevel"/>
    <w:tmpl w:val="13E21A1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310B3202"/>
    <w:multiLevelType w:val="singleLevel"/>
    <w:tmpl w:val="7C5C69A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7CEE10AE"/>
    <w:multiLevelType w:val="singleLevel"/>
    <w:tmpl w:val="40E8910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 w16cid:durableId="951478040">
    <w:abstractNumId w:val="3"/>
  </w:num>
  <w:num w:numId="2" w16cid:durableId="2076396765">
    <w:abstractNumId w:val="1"/>
  </w:num>
  <w:num w:numId="3" w16cid:durableId="766920969">
    <w:abstractNumId w:val="4"/>
  </w:num>
  <w:num w:numId="4" w16cid:durableId="1290236207">
    <w:abstractNumId w:val="2"/>
  </w:num>
  <w:num w:numId="5" w16cid:durableId="92919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86"/>
    <w:rsid w:val="00005B0C"/>
    <w:rsid w:val="00013831"/>
    <w:rsid w:val="00027386"/>
    <w:rsid w:val="00053C09"/>
    <w:rsid w:val="00073288"/>
    <w:rsid w:val="0007355C"/>
    <w:rsid w:val="000C24A2"/>
    <w:rsid w:val="00114890"/>
    <w:rsid w:val="00121FD9"/>
    <w:rsid w:val="0013518B"/>
    <w:rsid w:val="00142A43"/>
    <w:rsid w:val="001E27C8"/>
    <w:rsid w:val="001E42A2"/>
    <w:rsid w:val="001E5662"/>
    <w:rsid w:val="001F4EB8"/>
    <w:rsid w:val="002307D6"/>
    <w:rsid w:val="00242235"/>
    <w:rsid w:val="00253DFF"/>
    <w:rsid w:val="002706BF"/>
    <w:rsid w:val="003076B6"/>
    <w:rsid w:val="00333FC9"/>
    <w:rsid w:val="003458DF"/>
    <w:rsid w:val="003511F8"/>
    <w:rsid w:val="00364C48"/>
    <w:rsid w:val="00383DC8"/>
    <w:rsid w:val="00387AB2"/>
    <w:rsid w:val="003E5D9E"/>
    <w:rsid w:val="003F1879"/>
    <w:rsid w:val="00415A38"/>
    <w:rsid w:val="00423426"/>
    <w:rsid w:val="004374B5"/>
    <w:rsid w:val="00441C58"/>
    <w:rsid w:val="00442C57"/>
    <w:rsid w:val="004A40B5"/>
    <w:rsid w:val="004B1CCC"/>
    <w:rsid w:val="004C226F"/>
    <w:rsid w:val="004D0E90"/>
    <w:rsid w:val="004F5F29"/>
    <w:rsid w:val="00503274"/>
    <w:rsid w:val="005305D2"/>
    <w:rsid w:val="0053570A"/>
    <w:rsid w:val="005543AF"/>
    <w:rsid w:val="00561CFE"/>
    <w:rsid w:val="00565AF6"/>
    <w:rsid w:val="00571E0E"/>
    <w:rsid w:val="005A100F"/>
    <w:rsid w:val="005B299A"/>
    <w:rsid w:val="005B29F7"/>
    <w:rsid w:val="005B32CD"/>
    <w:rsid w:val="005D03D1"/>
    <w:rsid w:val="005D353C"/>
    <w:rsid w:val="005E1852"/>
    <w:rsid w:val="005E5A2A"/>
    <w:rsid w:val="00602733"/>
    <w:rsid w:val="00603A04"/>
    <w:rsid w:val="00617C6E"/>
    <w:rsid w:val="00662D14"/>
    <w:rsid w:val="00687A85"/>
    <w:rsid w:val="0069681C"/>
    <w:rsid w:val="006B2C70"/>
    <w:rsid w:val="006D1EB3"/>
    <w:rsid w:val="006D405B"/>
    <w:rsid w:val="006E30E1"/>
    <w:rsid w:val="006E3439"/>
    <w:rsid w:val="00704D78"/>
    <w:rsid w:val="00797CBD"/>
    <w:rsid w:val="007B0812"/>
    <w:rsid w:val="007B22DC"/>
    <w:rsid w:val="007D5AF3"/>
    <w:rsid w:val="007E53B9"/>
    <w:rsid w:val="0080352C"/>
    <w:rsid w:val="0080385B"/>
    <w:rsid w:val="00833F02"/>
    <w:rsid w:val="00835C3E"/>
    <w:rsid w:val="00870C83"/>
    <w:rsid w:val="0089741A"/>
    <w:rsid w:val="008B55DE"/>
    <w:rsid w:val="008D517F"/>
    <w:rsid w:val="008D683F"/>
    <w:rsid w:val="008E3401"/>
    <w:rsid w:val="00917F54"/>
    <w:rsid w:val="009943B0"/>
    <w:rsid w:val="009A65E3"/>
    <w:rsid w:val="009A6926"/>
    <w:rsid w:val="009C3836"/>
    <w:rsid w:val="009C44B3"/>
    <w:rsid w:val="00A03176"/>
    <w:rsid w:val="00A07C69"/>
    <w:rsid w:val="00A111BB"/>
    <w:rsid w:val="00A11D09"/>
    <w:rsid w:val="00A2093C"/>
    <w:rsid w:val="00A46D71"/>
    <w:rsid w:val="00A4739B"/>
    <w:rsid w:val="00AA6EFD"/>
    <w:rsid w:val="00AB57B2"/>
    <w:rsid w:val="00AC6C0D"/>
    <w:rsid w:val="00AF2E5C"/>
    <w:rsid w:val="00B34518"/>
    <w:rsid w:val="00B3451C"/>
    <w:rsid w:val="00B53212"/>
    <w:rsid w:val="00B568DC"/>
    <w:rsid w:val="00B717EE"/>
    <w:rsid w:val="00B74C9D"/>
    <w:rsid w:val="00B929E4"/>
    <w:rsid w:val="00BA20BB"/>
    <w:rsid w:val="00BA7BE0"/>
    <w:rsid w:val="00BB7473"/>
    <w:rsid w:val="00C02F37"/>
    <w:rsid w:val="00C30A37"/>
    <w:rsid w:val="00C76599"/>
    <w:rsid w:val="00C87C0F"/>
    <w:rsid w:val="00CA42A5"/>
    <w:rsid w:val="00CC41A9"/>
    <w:rsid w:val="00CD4EA9"/>
    <w:rsid w:val="00CD7999"/>
    <w:rsid w:val="00D14E89"/>
    <w:rsid w:val="00D4067F"/>
    <w:rsid w:val="00D478ED"/>
    <w:rsid w:val="00D62A3E"/>
    <w:rsid w:val="00DE5430"/>
    <w:rsid w:val="00DF389E"/>
    <w:rsid w:val="00DF7CF7"/>
    <w:rsid w:val="00E1420B"/>
    <w:rsid w:val="00E318B5"/>
    <w:rsid w:val="00E56A69"/>
    <w:rsid w:val="00E77A56"/>
    <w:rsid w:val="00EA50C2"/>
    <w:rsid w:val="00EF0A2F"/>
    <w:rsid w:val="00F04484"/>
    <w:rsid w:val="00F05B76"/>
    <w:rsid w:val="00F1322A"/>
    <w:rsid w:val="00F313E2"/>
    <w:rsid w:val="00F47009"/>
    <w:rsid w:val="00F536E7"/>
    <w:rsid w:val="00F54DB5"/>
    <w:rsid w:val="00F640B4"/>
    <w:rsid w:val="00F65444"/>
    <w:rsid w:val="00F95754"/>
    <w:rsid w:val="00F96A09"/>
    <w:rsid w:val="00FC2D4E"/>
    <w:rsid w:val="00FC3AA1"/>
    <w:rsid w:val="00FD57F9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5A896"/>
  <w14:defaultImageDpi w14:val="300"/>
  <w15:docId w15:val="{D6100FC2-1364-5A40-9B0B-2C4A872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40" w:hanging="630"/>
    </w:pPr>
  </w:style>
  <w:style w:type="paragraph" w:styleId="2">
    <w:name w:val="Body Text Indent 2"/>
    <w:basedOn w:val="a"/>
    <w:pPr>
      <w:ind w:left="420"/>
    </w:pPr>
    <w:rPr>
      <w:rFonts w:eastAsia="平成明朝"/>
      <w:sz w:val="22"/>
    </w:rPr>
  </w:style>
  <w:style w:type="paragraph" w:styleId="a6">
    <w:name w:val="Body Text"/>
    <w:basedOn w:val="a"/>
    <w:rPr>
      <w:rFonts w:eastAsia="平成明朝"/>
      <w:sz w:val="22"/>
    </w:rPr>
  </w:style>
  <w:style w:type="paragraph" w:styleId="a7">
    <w:name w:val="header"/>
    <w:basedOn w:val="a"/>
    <w:rsid w:val="00E56A6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6A6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A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F2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71"/>
    <w:semiHidden/>
    <w:rsid w:val="00AF2E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14CA2E30921A409D0E3B0BF078A808" ma:contentTypeVersion="18" ma:contentTypeDescription="新しいドキュメントを作成します。" ma:contentTypeScope="" ma:versionID="f90423407036b68871cbe0d187679cda">
  <xsd:schema xmlns:xsd="http://www.w3.org/2001/XMLSchema" xmlns:xs="http://www.w3.org/2001/XMLSchema" xmlns:p="http://schemas.microsoft.com/office/2006/metadata/properties" xmlns:ns2="50d0a478-b9aa-4b8d-836b-a2130d3c25a0" xmlns:ns3="5f564769-c0fa-45f1-8793-900ee4cadfaf" targetNamespace="http://schemas.microsoft.com/office/2006/metadata/properties" ma:root="true" ma:fieldsID="09b5ce0c05c25a510da07195dff59ea2" ns2:_="" ns3:_="">
    <xsd:import namespace="50d0a478-b9aa-4b8d-836b-a2130d3c25a0"/>
    <xsd:import namespace="5f564769-c0fa-45f1-8793-900ee4ca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a478-b9aa-4b8d-836b-a2130d3c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aed83d2-740a-4a04-bef0-5f91e55d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64769-c0fa-45f1-8793-900ee4ca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38b63-399b-4b81-b832-eb8ea39ad5ea}" ma:internalName="TaxCatchAll" ma:showField="CatchAllData" ma:web="5f564769-c0fa-45f1-8793-900ee4cad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564769-c0fa-45f1-8793-900ee4cadfaf" xsi:nil="true"/>
    <lcf76f155ced4ddcb4097134ff3c332f xmlns="50d0a478-b9aa-4b8d-836b-a2130d3c2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AB178-3182-486B-BE1E-63A1C8213DE8}"/>
</file>

<file path=customXml/itemProps2.xml><?xml version="1.0" encoding="utf-8"?>
<ds:datastoreItem xmlns:ds="http://schemas.openxmlformats.org/officeDocument/2006/customXml" ds:itemID="{13207F2C-22B3-4631-A334-E8A143F2A75F}"/>
</file>

<file path=customXml/itemProps3.xml><?xml version="1.0" encoding="utf-8"?>
<ds:datastoreItem xmlns:ds="http://schemas.openxmlformats.org/officeDocument/2006/customXml" ds:itemID="{DC81274A-124C-4124-A2A6-74EEF44F2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慶應義塾大学商学部「社会との対話」に関する覚書について</vt:lpstr>
    </vt:vector>
  </TitlesOfParts>
  <Company>FJ-WORK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慶應義塾大学商学部「社会との対話」に関する覚書について</dc:title>
  <dc:subject/>
  <dc:creator>慶應義塾</dc:creator>
  <cp:keywords/>
  <cp:lastModifiedBy>河内 真稔</cp:lastModifiedBy>
  <cp:revision>2</cp:revision>
  <cp:lastPrinted>2021-06-30T03:07:00Z</cp:lastPrinted>
  <dcterms:created xsi:type="dcterms:W3CDTF">2025-04-11T09:18:00Z</dcterms:created>
  <dcterms:modified xsi:type="dcterms:W3CDTF">2025-04-11T09:18:00Z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0x0101005614CA2E30921A409D0E3B0BF078A808</vt:lpwstr>
  </property>
</Properties>
</file>